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C66" w:rsidRDefault="008C1C66" w:rsidP="001B00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1C66" w:rsidRDefault="008C1C66" w:rsidP="001B00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1C66" w:rsidRDefault="008C1C66" w:rsidP="001B00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008E" w:rsidRDefault="001B008E" w:rsidP="001B00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Siseministeerium</w:t>
      </w:r>
    </w:p>
    <w:p w:rsidR="001B008E" w:rsidRDefault="001B008E" w:rsidP="001B008E">
      <w:pPr>
        <w:pStyle w:val="NoSpacing"/>
      </w:pPr>
      <w:hyperlink r:id="rId5" w:history="1">
        <w:r>
          <w:rPr>
            <w:rStyle w:val="Hyperlink"/>
            <w:rFonts w:ascii="Tahoma" w:hAnsi="Tahoma" w:cs="Tahoma"/>
            <w:color w:val="00688C"/>
            <w:sz w:val="18"/>
            <w:szCs w:val="18"/>
            <w:bdr w:val="none" w:sz="0" w:space="0" w:color="auto" w:frame="1"/>
            <w:shd w:val="clear" w:color="auto" w:fill="FFFFFF"/>
          </w:rPr>
          <w:t>info@siseministeerium.ee</w:t>
        </w:r>
      </w:hyperlink>
    </w:p>
    <w:p w:rsidR="001B008E" w:rsidRDefault="001B008E" w:rsidP="001B008E">
      <w:pPr>
        <w:pStyle w:val="NoSpacing"/>
      </w:pPr>
    </w:p>
    <w:p w:rsidR="001B008E" w:rsidRDefault="001B008E" w:rsidP="001B00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 xml:space="preserve">Eesti Politsei Kutseühing </w:t>
      </w:r>
    </w:p>
    <w:p w:rsidR="001B008E" w:rsidRDefault="001B008E" w:rsidP="001B008E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C7699A">
          <w:rPr>
            <w:rStyle w:val="Hyperlink"/>
            <w:rFonts w:ascii="Times New Roman" w:hAnsi="Times New Roman" w:cs="Times New Roman"/>
            <w:sz w:val="24"/>
            <w:szCs w:val="24"/>
          </w:rPr>
          <w:t>kutse@kodanikuportaal.eu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008E" w:rsidRDefault="001B008E" w:rsidP="001B00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1C66" w:rsidRDefault="008C1C66" w:rsidP="001B00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49BE" w:rsidRDefault="001B008E" w:rsidP="00BF49BE">
      <w:pPr>
        <w:pStyle w:val="NoSpacing"/>
      </w:pPr>
      <w:r>
        <w:t>Lp siseminister</w:t>
      </w:r>
      <w:r w:rsidR="00BF49BE">
        <w:t>,</w:t>
      </w:r>
    </w:p>
    <w:p w:rsidR="00BF49BE" w:rsidRDefault="00BF49BE" w:rsidP="00BF49BE">
      <w:pPr>
        <w:pStyle w:val="NoSpacing"/>
      </w:pPr>
      <w:r>
        <w:t>Esitan teabenõude p 6 osas palgajuhendi esitamiseks ja ülejäänud osas selgitustaotluse</w:t>
      </w:r>
    </w:p>
    <w:p w:rsidR="00BF49BE" w:rsidRDefault="001B008E" w:rsidP="00BF49BE">
      <w:pPr>
        <w:pStyle w:val="NoSpacing"/>
      </w:pPr>
      <w:r>
        <w:t xml:space="preserve"> </w:t>
      </w:r>
    </w:p>
    <w:p w:rsidR="00BF49BE" w:rsidRDefault="00BF49BE" w:rsidP="00BF49BE">
      <w:pPr>
        <w:pStyle w:val="NoSpacing"/>
      </w:pPr>
    </w:p>
    <w:p w:rsidR="001B008E" w:rsidRDefault="001B008E">
      <w:r>
        <w:t>Esitasin siseministeeriumile 06.12.2018.a. teabenõude PPA-d puudutava teabe osas.</w:t>
      </w:r>
      <w:r w:rsidR="00182757">
        <w:t xml:space="preserve"> Siseministeerium saatis teabenõude vastamiseks PPA-le. PPA vastas teabenõudele 03.01.2019.a.</w:t>
      </w:r>
    </w:p>
    <w:p w:rsidR="001B008E" w:rsidRDefault="001B008E">
      <w:r>
        <w:t xml:space="preserve">Vastavalt seadusele tuleb teabenõudele vastata 5 tööpäeva jooksul või teavitada </w:t>
      </w:r>
      <w:r w:rsidR="00182757">
        <w:t>teabenõude täitmise tähtaja pikendamisest mida antud juhul tehtud ei ole.</w:t>
      </w:r>
      <w:r>
        <w:t xml:space="preserve"> </w:t>
      </w:r>
    </w:p>
    <w:p w:rsidR="00182757" w:rsidRDefault="008C1C66" w:rsidP="00182757">
      <w:pPr>
        <w:pStyle w:val="ListParagraph"/>
        <w:numPr>
          <w:ilvl w:val="0"/>
          <w:numId w:val="1"/>
        </w:numPr>
      </w:pPr>
      <w:r>
        <w:t>Teabenõude vastuskiri sisaldas</w:t>
      </w:r>
      <w:r w:rsidR="00182757">
        <w:t xml:space="preserve"> esitatud küsimustele</w:t>
      </w:r>
      <w:r>
        <w:t xml:space="preserve"> vastuseid</w:t>
      </w:r>
    </w:p>
    <w:p w:rsidR="0056435E" w:rsidRDefault="00182757">
      <w:r>
        <w:t>Lähtuvalt sellest palun tagasisidet, kas</w:t>
      </w:r>
      <w:r w:rsidR="0056435E">
        <w:t>;</w:t>
      </w:r>
    </w:p>
    <w:p w:rsidR="0056435E" w:rsidRDefault="00182757" w:rsidP="0056435E">
      <w:pPr>
        <w:pStyle w:val="ListParagraph"/>
        <w:numPr>
          <w:ilvl w:val="0"/>
          <w:numId w:val="2"/>
        </w:numPr>
      </w:pPr>
      <w:r>
        <w:t>PPA peadirektor ja siseminister</w:t>
      </w:r>
      <w:r w:rsidR="0056435E">
        <w:t xml:space="preserve"> on nõus </w:t>
      </w:r>
      <w:r w:rsidR="008C1C66">
        <w:t xml:space="preserve">ning kinnitavad </w:t>
      </w:r>
      <w:r w:rsidR="0056435E">
        <w:t xml:space="preserve">küsimustele antud </w:t>
      </w:r>
      <w:r>
        <w:t>vastus</w:t>
      </w:r>
      <w:r w:rsidR="008C1C66">
        <w:t>eid</w:t>
      </w:r>
      <w:r w:rsidR="0056435E">
        <w:t>,</w:t>
      </w:r>
    </w:p>
    <w:p w:rsidR="0056435E" w:rsidRDefault="0056435E" w:rsidP="0056435E">
      <w:pPr>
        <w:pStyle w:val="ListParagraph"/>
        <w:numPr>
          <w:ilvl w:val="0"/>
          <w:numId w:val="2"/>
        </w:numPr>
      </w:pPr>
      <w:r>
        <w:t xml:space="preserve">Vastused </w:t>
      </w:r>
      <w:r w:rsidR="00182757">
        <w:t>kajastavad</w:t>
      </w:r>
      <w:r>
        <w:t xml:space="preserve"> õiget teavet,</w:t>
      </w:r>
    </w:p>
    <w:p w:rsidR="0056435E" w:rsidRDefault="0056435E" w:rsidP="0056435E">
      <w:pPr>
        <w:pStyle w:val="ListParagraph"/>
        <w:numPr>
          <w:ilvl w:val="0"/>
          <w:numId w:val="2"/>
        </w:numPr>
      </w:pPr>
      <w:r>
        <w:t>Küsitud teabe mitteesitamise aluse</w:t>
      </w:r>
      <w:r w:rsidR="008C1C66">
        <w:t>i</w:t>
      </w:r>
      <w:r>
        <w:t>d saab lugeda õigeks</w:t>
      </w:r>
      <w:r w:rsidR="008C1C66">
        <w:t xml:space="preserve"> ja põhjendatuks või on vastused salatsevad ja varjavad</w:t>
      </w:r>
      <w:r>
        <w:t>,</w:t>
      </w:r>
    </w:p>
    <w:p w:rsidR="00182757" w:rsidRDefault="0056435E" w:rsidP="0056435E">
      <w:pPr>
        <w:pStyle w:val="ListParagraph"/>
        <w:numPr>
          <w:ilvl w:val="0"/>
          <w:numId w:val="2"/>
        </w:numPr>
      </w:pPr>
      <w:r>
        <w:t>Teabenõudele vastamine toimus kooskõlas seadustega,</w:t>
      </w:r>
    </w:p>
    <w:p w:rsidR="0056435E" w:rsidRDefault="008C1C66" w:rsidP="0056435E">
      <w:pPr>
        <w:pStyle w:val="ListParagraph"/>
        <w:numPr>
          <w:ilvl w:val="0"/>
          <w:numId w:val="2"/>
        </w:numPr>
      </w:pPr>
      <w:r>
        <w:t>Siseministeerium korraldab või kontrollib esita</w:t>
      </w:r>
      <w:r w:rsidR="00BF49BE">
        <w:t>tud küsimuste osas PPA tegevusi,</w:t>
      </w:r>
    </w:p>
    <w:p w:rsidR="00BF49BE" w:rsidRDefault="00BF49BE" w:rsidP="0056435E">
      <w:pPr>
        <w:pStyle w:val="ListParagraph"/>
        <w:numPr>
          <w:ilvl w:val="0"/>
          <w:numId w:val="2"/>
        </w:numPr>
      </w:pPr>
      <w:r>
        <w:t xml:space="preserve">Palun esitage PPVS § 70 lg </w:t>
      </w:r>
      <w:bookmarkStart w:id="0" w:name="para70lg6b1"/>
      <w:r>
        <w:t> </w:t>
      </w:r>
      <w:bookmarkEnd w:id="0"/>
      <w:r>
        <w:t>(6</w:t>
      </w:r>
      <w:r>
        <w:rPr>
          <w:vertAlign w:val="superscript"/>
        </w:rPr>
        <w:t>1</w:t>
      </w:r>
      <w:r>
        <w:t>) antud palgajuhend ja miks ei ole palgajuhend avalikustatud.</w:t>
      </w:r>
    </w:p>
    <w:p w:rsidR="008C1C66" w:rsidRDefault="008C1C66" w:rsidP="008C1C66"/>
    <w:p w:rsidR="008C1C66" w:rsidRDefault="008C1C66" w:rsidP="008C1C66">
      <w:r>
        <w:t>Lugupidamisega</w:t>
      </w:r>
    </w:p>
    <w:p w:rsidR="008C1C66" w:rsidRDefault="008C1C66" w:rsidP="008C1C66">
      <w:r>
        <w:t>/allkirjastatud digitaalselt/</w:t>
      </w:r>
    </w:p>
    <w:p w:rsidR="008C1C66" w:rsidRDefault="008C1C66" w:rsidP="008C1C66">
      <w:pPr>
        <w:pStyle w:val="NoSpacing"/>
      </w:pPr>
      <w:r>
        <w:t>Eesti Politsei Kutseühing</w:t>
      </w:r>
    </w:p>
    <w:p w:rsidR="008C1C66" w:rsidRDefault="008C1C66" w:rsidP="008C1C66">
      <w:pPr>
        <w:pStyle w:val="NoSpacing"/>
      </w:pPr>
      <w:r>
        <w:t>juhatuse liige, Aare Siir</w:t>
      </w:r>
    </w:p>
    <w:p w:rsidR="008C1C66" w:rsidRDefault="008C1C66" w:rsidP="008C1C66"/>
    <w:sectPr w:rsidR="008C1C66" w:rsidSect="00810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26FAD"/>
    <w:multiLevelType w:val="hybridMultilevel"/>
    <w:tmpl w:val="8424F072"/>
    <w:lvl w:ilvl="0" w:tplc="1BF037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AF13346"/>
    <w:multiLevelType w:val="hybridMultilevel"/>
    <w:tmpl w:val="F4CCBE52"/>
    <w:lvl w:ilvl="0" w:tplc="47260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B008E"/>
    <w:rsid w:val="00182757"/>
    <w:rsid w:val="001B008E"/>
    <w:rsid w:val="0056435E"/>
    <w:rsid w:val="00810FDC"/>
    <w:rsid w:val="008C1C66"/>
    <w:rsid w:val="00BF49BE"/>
    <w:rsid w:val="00C87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F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008E"/>
    <w:rPr>
      <w:color w:val="0000FF"/>
      <w:u w:val="single"/>
    </w:rPr>
  </w:style>
  <w:style w:type="paragraph" w:styleId="NoSpacing">
    <w:name w:val="No Spacing"/>
    <w:uiPriority w:val="1"/>
    <w:qFormat/>
    <w:rsid w:val="001B008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827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tse@kodanikuportaal.eu" TargetMode="External"/><Relationship Id="rId5" Type="http://schemas.openxmlformats.org/officeDocument/2006/relationships/hyperlink" Target="mailto:info@siseministeerium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190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Aare</dc:creator>
  <cp:lastModifiedBy>Aare</cp:lastModifiedBy>
  <cp:revision>2</cp:revision>
  <dcterms:created xsi:type="dcterms:W3CDTF">2019-01-07T07:00:00Z</dcterms:created>
  <dcterms:modified xsi:type="dcterms:W3CDTF">2019-01-07T08:24:00Z</dcterms:modified>
</cp:coreProperties>
</file>